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669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1417"/>
        <w:gridCol w:w="1417"/>
        <w:gridCol w:w="1443"/>
        <w:gridCol w:w="1524"/>
      </w:tblGrid>
      <w:tr w:rsidR="00564926" w:rsidRPr="00564926" w14:paraId="0BB5C074" w14:textId="77777777" w:rsidTr="00A63F67">
        <w:trPr>
          <w:trHeight w:val="442"/>
        </w:trPr>
        <w:tc>
          <w:tcPr>
            <w:tcW w:w="2298" w:type="pct"/>
            <w:vMerge w:val="restart"/>
            <w:shd w:val="pct5" w:color="auto" w:fill="auto"/>
            <w:vAlign w:val="center"/>
          </w:tcPr>
          <w:p w14:paraId="5F34D869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6"/>
                <w:szCs w:val="16"/>
              </w:rPr>
            </w:pPr>
            <w:r w:rsidRPr="00564926">
              <w:rPr>
                <w:rFonts w:cs="Arial"/>
                <w:b/>
                <w:color w:val="1D1D1D"/>
                <w:sz w:val="16"/>
                <w:szCs w:val="16"/>
              </w:rPr>
              <w:t xml:space="preserve">UPROSZCZONY BILANS </w:t>
            </w:r>
          </w:p>
          <w:p w14:paraId="095F1721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AKTYWA</w:t>
            </w:r>
          </w:p>
        </w:tc>
        <w:tc>
          <w:tcPr>
            <w:tcW w:w="660" w:type="pct"/>
            <w:vMerge w:val="restart"/>
            <w:shd w:val="pct5" w:color="auto" w:fill="auto"/>
          </w:tcPr>
          <w:p w14:paraId="2006FE71" w14:textId="77777777" w:rsidR="00564926" w:rsidRPr="00564926" w:rsidRDefault="00564926" w:rsidP="00564926">
            <w:pPr>
              <w:spacing w:before="40" w:after="60" w:line="240" w:lineRule="auto"/>
              <w:ind w:left="-138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 xml:space="preserve">WYKONANIE </w:t>
            </w: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br/>
              <w:t>ZA ROK POPRZEDNI</w:t>
            </w:r>
          </w:p>
        </w:tc>
        <w:tc>
          <w:tcPr>
            <w:tcW w:w="660" w:type="pct"/>
            <w:vMerge w:val="restart"/>
            <w:shd w:val="pct5" w:color="auto" w:fill="auto"/>
          </w:tcPr>
          <w:p w14:paraId="475C0A65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>WYKONANIE ZA OKRES BIEŻĄCY</w:t>
            </w:r>
          </w:p>
        </w:tc>
        <w:tc>
          <w:tcPr>
            <w:tcW w:w="1382" w:type="pct"/>
            <w:gridSpan w:val="2"/>
            <w:shd w:val="pct5" w:color="auto" w:fill="auto"/>
          </w:tcPr>
          <w:p w14:paraId="31079A43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>PROGNOZA NA OKRES UDZIELENIA POŻYCZKI</w:t>
            </w:r>
          </w:p>
        </w:tc>
      </w:tr>
      <w:tr w:rsidR="00564926" w:rsidRPr="00564926" w14:paraId="0EFEA5F3" w14:textId="77777777" w:rsidTr="00A63F67">
        <w:trPr>
          <w:trHeight w:val="442"/>
        </w:trPr>
        <w:tc>
          <w:tcPr>
            <w:tcW w:w="2298" w:type="pct"/>
            <w:vMerge/>
            <w:shd w:val="pct5" w:color="auto" w:fill="auto"/>
          </w:tcPr>
          <w:p w14:paraId="56A4D9E3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20"/>
                <w:szCs w:val="20"/>
              </w:rPr>
            </w:pPr>
          </w:p>
        </w:tc>
        <w:tc>
          <w:tcPr>
            <w:tcW w:w="660" w:type="pct"/>
            <w:vMerge/>
            <w:shd w:val="pct5" w:color="auto" w:fill="auto"/>
          </w:tcPr>
          <w:p w14:paraId="0D47B8B4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pct5" w:color="auto" w:fill="auto"/>
          </w:tcPr>
          <w:p w14:paraId="13857FB3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6"/>
                <w:szCs w:val="16"/>
              </w:rPr>
            </w:pPr>
          </w:p>
        </w:tc>
        <w:tc>
          <w:tcPr>
            <w:tcW w:w="672" w:type="pct"/>
            <w:shd w:val="pct5" w:color="auto" w:fill="auto"/>
            <w:vAlign w:val="center"/>
          </w:tcPr>
          <w:p w14:paraId="0380B33F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>1 ROK …………</w:t>
            </w:r>
          </w:p>
        </w:tc>
        <w:tc>
          <w:tcPr>
            <w:tcW w:w="710" w:type="pct"/>
            <w:shd w:val="pct5" w:color="auto" w:fill="auto"/>
            <w:vAlign w:val="center"/>
          </w:tcPr>
          <w:p w14:paraId="7B693AB8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4"/>
                <w:szCs w:val="14"/>
              </w:rPr>
            </w:pPr>
            <w:r w:rsidRPr="00564926">
              <w:rPr>
                <w:rFonts w:cs="Arial"/>
                <w:b/>
                <w:color w:val="1D1D1D"/>
                <w:sz w:val="14"/>
                <w:szCs w:val="14"/>
              </w:rPr>
              <w:t>2 ROK …………</w:t>
            </w:r>
          </w:p>
        </w:tc>
      </w:tr>
      <w:tr w:rsidR="00564926" w:rsidRPr="00564926" w14:paraId="65662B40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5A310D8E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A. Aktywa trwałe (I+II+III)</w:t>
            </w:r>
          </w:p>
        </w:tc>
        <w:tc>
          <w:tcPr>
            <w:tcW w:w="660" w:type="pct"/>
            <w:vAlign w:val="center"/>
          </w:tcPr>
          <w:p w14:paraId="26E1D5DB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40D60129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CF74A1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65E38B5C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12BE352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1B96267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I. wartości niematerialne i prawne</w:t>
            </w:r>
          </w:p>
        </w:tc>
        <w:tc>
          <w:tcPr>
            <w:tcW w:w="660" w:type="pct"/>
            <w:vAlign w:val="center"/>
          </w:tcPr>
          <w:p w14:paraId="6A4F8D5B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8EED73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DC430A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7A8C3DC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5E293FF6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3BBCB8C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II. rzeczowe aktywa trwałe</w:t>
            </w:r>
          </w:p>
        </w:tc>
        <w:tc>
          <w:tcPr>
            <w:tcW w:w="660" w:type="pct"/>
            <w:vAlign w:val="center"/>
          </w:tcPr>
          <w:p w14:paraId="5208703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28C6FA3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4796425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7003D5A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1C8FDCA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6F87B2C8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III. pozostałe aktywa trwałe</w:t>
            </w:r>
          </w:p>
        </w:tc>
        <w:tc>
          <w:tcPr>
            <w:tcW w:w="660" w:type="pct"/>
            <w:vAlign w:val="center"/>
          </w:tcPr>
          <w:p w14:paraId="43E28A8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64E86DC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3C828E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70D54BC7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F568506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56BD08D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B. Aktywa obrotowe (I+II+III+IV)</w:t>
            </w:r>
          </w:p>
        </w:tc>
        <w:tc>
          <w:tcPr>
            <w:tcW w:w="660" w:type="pct"/>
            <w:vAlign w:val="center"/>
          </w:tcPr>
          <w:p w14:paraId="2D084359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310C65C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3A86E5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2F9DAF3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1479F8DF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453A270C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I. zapasy</w:t>
            </w:r>
          </w:p>
        </w:tc>
        <w:tc>
          <w:tcPr>
            <w:tcW w:w="660" w:type="pct"/>
            <w:vAlign w:val="center"/>
          </w:tcPr>
          <w:p w14:paraId="62F8D877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7F9536A7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1A5E945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396C8D6A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2D66FF17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264D42E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II. należności krótkoterminowe</w:t>
            </w:r>
          </w:p>
        </w:tc>
        <w:tc>
          <w:tcPr>
            <w:tcW w:w="660" w:type="pct"/>
            <w:vAlign w:val="center"/>
          </w:tcPr>
          <w:p w14:paraId="7D0D559C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39A47D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0C3F5C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8B89CE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13A4AE1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6354D44B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III. inwestycje krótkoterminowe (w tym środki pieniężne)</w:t>
            </w:r>
          </w:p>
        </w:tc>
        <w:tc>
          <w:tcPr>
            <w:tcW w:w="660" w:type="pct"/>
            <w:vAlign w:val="center"/>
          </w:tcPr>
          <w:p w14:paraId="4861314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53ABC66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FE67EC8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489AAF0C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68DDE16A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64578CA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IV. pozostałe aktywa obrotowe</w:t>
            </w:r>
          </w:p>
        </w:tc>
        <w:tc>
          <w:tcPr>
            <w:tcW w:w="660" w:type="pct"/>
            <w:vAlign w:val="center"/>
          </w:tcPr>
          <w:p w14:paraId="0DBCBB4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1C68E13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E93E53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ACCAB8C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2FB91F0A" w14:textId="77777777" w:rsidTr="00A63F67">
        <w:trPr>
          <w:trHeight w:val="442"/>
        </w:trPr>
        <w:tc>
          <w:tcPr>
            <w:tcW w:w="2298" w:type="pct"/>
            <w:tcBorders>
              <w:bottom w:val="single" w:sz="4" w:space="0" w:color="auto"/>
            </w:tcBorders>
            <w:vAlign w:val="center"/>
          </w:tcPr>
          <w:p w14:paraId="231D8B4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AKTYWA RAZEM (A+B)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3F741E18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64B3649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14:paraId="512802C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14:paraId="0700408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732633E" w14:textId="77777777" w:rsidTr="00A63F67">
        <w:trPr>
          <w:trHeight w:val="442"/>
        </w:trPr>
        <w:tc>
          <w:tcPr>
            <w:tcW w:w="2298" w:type="pct"/>
            <w:shd w:val="pct5" w:color="auto" w:fill="auto"/>
            <w:vAlign w:val="center"/>
          </w:tcPr>
          <w:p w14:paraId="6BE896DA" w14:textId="77777777" w:rsidR="00564926" w:rsidRPr="00564926" w:rsidRDefault="00564926" w:rsidP="00564926">
            <w:pPr>
              <w:spacing w:before="40" w:after="60" w:line="240" w:lineRule="auto"/>
              <w:jc w:val="center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PASYWA</w:t>
            </w:r>
          </w:p>
        </w:tc>
        <w:tc>
          <w:tcPr>
            <w:tcW w:w="660" w:type="pct"/>
            <w:shd w:val="pct5" w:color="auto" w:fill="auto"/>
            <w:vAlign w:val="center"/>
          </w:tcPr>
          <w:p w14:paraId="54F0095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shd w:val="pct5" w:color="auto" w:fill="auto"/>
            <w:vAlign w:val="center"/>
          </w:tcPr>
          <w:p w14:paraId="17A2B728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shd w:val="pct5" w:color="auto" w:fill="auto"/>
            <w:vAlign w:val="center"/>
          </w:tcPr>
          <w:p w14:paraId="585932A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shd w:val="pct5" w:color="auto" w:fill="auto"/>
            <w:vAlign w:val="center"/>
          </w:tcPr>
          <w:p w14:paraId="70F80DB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9A6CCC2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63162BD8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C. Kapitał (fundusz) własny</w:t>
            </w:r>
          </w:p>
        </w:tc>
        <w:tc>
          <w:tcPr>
            <w:tcW w:w="660" w:type="pct"/>
            <w:vAlign w:val="center"/>
          </w:tcPr>
          <w:p w14:paraId="649CF41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744C91B5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87EC2EB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7208761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6954C685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1F0A131C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b/>
                <w:color w:val="1D1D1D"/>
                <w:sz w:val="18"/>
                <w:szCs w:val="18"/>
              </w:rPr>
              <w:t>D. Zobowiązania i rezerwy na zobowiązania (I+II+III+IV)</w:t>
            </w:r>
          </w:p>
        </w:tc>
        <w:tc>
          <w:tcPr>
            <w:tcW w:w="660" w:type="pct"/>
            <w:vAlign w:val="center"/>
          </w:tcPr>
          <w:p w14:paraId="608BCA79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6DE371B9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498ECA6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5F6D4F7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64FAB7BE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7450BE65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I. Rezerwy na zobowiązania</w:t>
            </w:r>
          </w:p>
        </w:tc>
        <w:tc>
          <w:tcPr>
            <w:tcW w:w="660" w:type="pct"/>
            <w:vAlign w:val="center"/>
          </w:tcPr>
          <w:p w14:paraId="58A51FFA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51C89A4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17D280B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19FA7F3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55A6B5A4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0167E32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II. Zobowiązania długoterminowe (1+2)</w:t>
            </w:r>
          </w:p>
        </w:tc>
        <w:tc>
          <w:tcPr>
            <w:tcW w:w="660" w:type="pct"/>
            <w:vAlign w:val="center"/>
          </w:tcPr>
          <w:p w14:paraId="0981CFB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54099D8E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FEE3747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40CB632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149483F8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7793277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1. Kredyty i pożyczki</w:t>
            </w:r>
          </w:p>
        </w:tc>
        <w:tc>
          <w:tcPr>
            <w:tcW w:w="660" w:type="pct"/>
            <w:vAlign w:val="center"/>
          </w:tcPr>
          <w:p w14:paraId="635D3C9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AE9862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BCB78B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7E26DA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F5635AD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209789B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2. Pozostałe</w:t>
            </w:r>
          </w:p>
        </w:tc>
        <w:tc>
          <w:tcPr>
            <w:tcW w:w="660" w:type="pct"/>
            <w:vAlign w:val="center"/>
          </w:tcPr>
          <w:p w14:paraId="708A723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A4D82A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A9AEBB5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45155D3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19AF5BB9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69560643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III. Zobowiązania krótkoterminowe (1+2+3)</w:t>
            </w:r>
          </w:p>
        </w:tc>
        <w:tc>
          <w:tcPr>
            <w:tcW w:w="660" w:type="pct"/>
            <w:vAlign w:val="center"/>
          </w:tcPr>
          <w:p w14:paraId="243B1F1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B23AA2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7242EE2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CB8696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54636E22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775E857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1. Z tytułu dostaw i usług</w:t>
            </w:r>
          </w:p>
        </w:tc>
        <w:tc>
          <w:tcPr>
            <w:tcW w:w="660" w:type="pct"/>
            <w:vAlign w:val="center"/>
          </w:tcPr>
          <w:p w14:paraId="0034494F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70ED0C0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50F3487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202F5F3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A429AEC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0584E2F3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1D1D1D"/>
                <w:sz w:val="18"/>
                <w:szCs w:val="18"/>
              </w:rPr>
            </w:pPr>
            <w:r w:rsidRPr="00564926">
              <w:rPr>
                <w:rFonts w:cs="Arial"/>
                <w:color w:val="1D1D1D"/>
                <w:sz w:val="18"/>
                <w:szCs w:val="18"/>
              </w:rPr>
              <w:t>2. Kredyty i pożyczki</w:t>
            </w:r>
          </w:p>
        </w:tc>
        <w:tc>
          <w:tcPr>
            <w:tcW w:w="660" w:type="pct"/>
            <w:vAlign w:val="center"/>
          </w:tcPr>
          <w:p w14:paraId="56033A8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54E9140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0CB11E5E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01E6B1E0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EB6C683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383DFA39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564926">
              <w:rPr>
                <w:rFonts w:ascii="Arial" w:hAnsi="Arial" w:cs="Arial"/>
                <w:color w:val="1D1D1D"/>
                <w:sz w:val="18"/>
                <w:szCs w:val="18"/>
              </w:rPr>
              <w:t>3. Pozostałe</w:t>
            </w:r>
          </w:p>
        </w:tc>
        <w:tc>
          <w:tcPr>
            <w:tcW w:w="660" w:type="pct"/>
            <w:vAlign w:val="center"/>
          </w:tcPr>
          <w:p w14:paraId="3CB526C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0C9E69AE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3448FE9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6F5AF004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9125FF6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14EA493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1D1D1D"/>
                <w:sz w:val="18"/>
                <w:szCs w:val="18"/>
              </w:rPr>
            </w:pPr>
            <w:r w:rsidRPr="00564926">
              <w:rPr>
                <w:rFonts w:ascii="Arial" w:hAnsi="Arial" w:cs="Arial"/>
                <w:color w:val="1D1D1D"/>
                <w:sz w:val="18"/>
                <w:szCs w:val="18"/>
              </w:rPr>
              <w:t>IV. Rozliczenia międzyokresowe</w:t>
            </w:r>
          </w:p>
        </w:tc>
        <w:tc>
          <w:tcPr>
            <w:tcW w:w="660" w:type="pct"/>
            <w:vAlign w:val="center"/>
          </w:tcPr>
          <w:p w14:paraId="7B076A3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6683AD41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49A83A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16B8C2B5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34729A0" w14:textId="77777777" w:rsidTr="00A63F67">
        <w:trPr>
          <w:trHeight w:val="442"/>
        </w:trPr>
        <w:tc>
          <w:tcPr>
            <w:tcW w:w="2298" w:type="pct"/>
            <w:vAlign w:val="center"/>
          </w:tcPr>
          <w:p w14:paraId="60F841C6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b/>
                <w:color w:val="1D1D1D"/>
                <w:sz w:val="16"/>
                <w:szCs w:val="16"/>
              </w:rPr>
            </w:pPr>
            <w:r w:rsidRPr="00564926">
              <w:rPr>
                <w:rFonts w:ascii="Arial" w:hAnsi="Arial" w:cs="Arial"/>
                <w:b/>
                <w:color w:val="1D1D1D"/>
                <w:sz w:val="16"/>
                <w:szCs w:val="16"/>
              </w:rPr>
              <w:t>PASYWA RAZEM (C+D)</w:t>
            </w:r>
          </w:p>
        </w:tc>
        <w:tc>
          <w:tcPr>
            <w:tcW w:w="660" w:type="pct"/>
            <w:vAlign w:val="center"/>
          </w:tcPr>
          <w:p w14:paraId="2F0027D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14:paraId="34062872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72" w:type="pct"/>
            <w:vAlign w:val="center"/>
          </w:tcPr>
          <w:p w14:paraId="6B4A6B1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14:paraId="20FC1F3D" w14:textId="77777777" w:rsidR="00564926" w:rsidRPr="00564926" w:rsidRDefault="00564926" w:rsidP="00564926">
            <w:pPr>
              <w:spacing w:before="40" w:after="60" w:line="24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5C149705" w14:textId="18CB9589" w:rsidR="00564926" w:rsidRDefault="00564926" w:rsidP="00564926">
      <w:pPr>
        <w:spacing w:after="0" w:line="240" w:lineRule="auto"/>
        <w:jc w:val="both"/>
        <w:rPr>
          <w:color w:val="1D1D1D"/>
          <w:sz w:val="18"/>
          <w:szCs w:val="18"/>
        </w:rPr>
      </w:pPr>
    </w:p>
    <w:p w14:paraId="69DE93A0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1AD25F4F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139F08AF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571CD0C7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07824CC5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  <w:r w:rsidRPr="00564926">
        <w:rPr>
          <w:rFonts w:ascii="Arial" w:hAnsi="Arial" w:cs="Arial"/>
          <w:color w:val="1D1D1D"/>
          <w:sz w:val="14"/>
          <w:szCs w:val="14"/>
        </w:rPr>
        <w:t>…………………………………………………………</w:t>
      </w:r>
    </w:p>
    <w:p w14:paraId="2CC7D951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i/>
          <w:color w:val="1D1D1D"/>
          <w:sz w:val="12"/>
          <w:szCs w:val="14"/>
        </w:rPr>
      </w:pPr>
      <w:r w:rsidRPr="00564926">
        <w:rPr>
          <w:rFonts w:ascii="Arial" w:hAnsi="Arial" w:cs="Arial"/>
          <w:i/>
          <w:color w:val="1D1D1D"/>
          <w:sz w:val="12"/>
          <w:szCs w:val="14"/>
        </w:rPr>
        <w:t xml:space="preserve">          pieczęć i podpis osób upoważnionych</w:t>
      </w:r>
      <w:r w:rsidRPr="00564926">
        <w:rPr>
          <w:rFonts w:ascii="Arial" w:hAnsi="Arial" w:cs="Arial"/>
          <w:color w:val="000000"/>
          <w:sz w:val="14"/>
          <w:szCs w:val="14"/>
        </w:rPr>
        <w:t xml:space="preserve"> </w:t>
      </w:r>
    </w:p>
    <w:p w14:paraId="3EE68547" w14:textId="07920198" w:rsidR="00564926" w:rsidRPr="00564926" w:rsidRDefault="00564926" w:rsidP="00564926">
      <w:pPr>
        <w:rPr>
          <w:color w:val="1D1D1D"/>
          <w:sz w:val="18"/>
          <w:szCs w:val="18"/>
        </w:rPr>
      </w:pPr>
      <w:r w:rsidRPr="00564926">
        <w:rPr>
          <w:color w:val="1D1D1D"/>
          <w:sz w:val="18"/>
          <w:szCs w:val="18"/>
        </w:rPr>
        <w:br w:type="page"/>
      </w:r>
    </w:p>
    <w:tbl>
      <w:tblPr>
        <w:tblW w:w="490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927"/>
        <w:gridCol w:w="1929"/>
        <w:gridCol w:w="2039"/>
        <w:gridCol w:w="2064"/>
      </w:tblGrid>
      <w:tr w:rsidR="00564926" w:rsidRPr="00564926" w14:paraId="30108CED" w14:textId="77777777" w:rsidTr="00A63F67">
        <w:trPr>
          <w:trHeight w:val="607"/>
        </w:trPr>
        <w:tc>
          <w:tcPr>
            <w:tcW w:w="1233" w:type="pct"/>
            <w:vMerge w:val="restart"/>
            <w:shd w:val="pct5" w:color="auto" w:fill="auto"/>
            <w:vAlign w:val="center"/>
          </w:tcPr>
          <w:p w14:paraId="2C93D860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lastRenderedPageBreak/>
              <w:t>RACHUNEK ZYSKÓW I STRAT</w:t>
            </w:r>
          </w:p>
        </w:tc>
        <w:tc>
          <w:tcPr>
            <w:tcW w:w="912" w:type="pct"/>
            <w:vMerge w:val="restart"/>
            <w:shd w:val="pct5" w:color="auto" w:fill="auto"/>
            <w:vAlign w:val="center"/>
          </w:tcPr>
          <w:p w14:paraId="3EE09DB6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 xml:space="preserve">WYKONANIE </w:t>
            </w: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br/>
              <w:t>ZA ROK POPRZEDNI</w:t>
            </w:r>
          </w:p>
        </w:tc>
        <w:tc>
          <w:tcPr>
            <w:tcW w:w="913" w:type="pct"/>
            <w:vMerge w:val="restart"/>
            <w:shd w:val="pct5" w:color="auto" w:fill="auto"/>
            <w:vAlign w:val="center"/>
          </w:tcPr>
          <w:p w14:paraId="4A0F29DB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WYKONANIE ZA OKRES BIEŻĄCY</w:t>
            </w:r>
          </w:p>
        </w:tc>
        <w:tc>
          <w:tcPr>
            <w:tcW w:w="1942" w:type="pct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2C58F20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PROGNOZA NA OKRES UDZIELENIA POŻYCZKI</w:t>
            </w:r>
          </w:p>
        </w:tc>
      </w:tr>
      <w:tr w:rsidR="00564926" w:rsidRPr="00564926" w14:paraId="58ACE3F3" w14:textId="77777777" w:rsidTr="00A63F67">
        <w:trPr>
          <w:trHeight w:val="607"/>
        </w:trPr>
        <w:tc>
          <w:tcPr>
            <w:tcW w:w="1233" w:type="pct"/>
            <w:vMerge/>
          </w:tcPr>
          <w:p w14:paraId="05FB32D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</w:p>
        </w:tc>
        <w:tc>
          <w:tcPr>
            <w:tcW w:w="912" w:type="pct"/>
            <w:vMerge/>
            <w:vAlign w:val="center"/>
          </w:tcPr>
          <w:p w14:paraId="10D96A26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14:paraId="7FC9EEB2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</w:p>
        </w:tc>
        <w:tc>
          <w:tcPr>
            <w:tcW w:w="965" w:type="pct"/>
            <w:shd w:val="pct5" w:color="auto" w:fill="auto"/>
            <w:vAlign w:val="center"/>
          </w:tcPr>
          <w:p w14:paraId="00D71A07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1 ROK ………..……</w:t>
            </w:r>
          </w:p>
        </w:tc>
        <w:tc>
          <w:tcPr>
            <w:tcW w:w="977" w:type="pct"/>
            <w:shd w:val="pct5" w:color="auto" w:fill="auto"/>
            <w:vAlign w:val="center"/>
          </w:tcPr>
          <w:p w14:paraId="570E3FA8" w14:textId="77777777" w:rsidR="00564926" w:rsidRPr="00564926" w:rsidRDefault="00564926" w:rsidP="00564926">
            <w:pPr>
              <w:spacing w:before="40" w:after="40" w:line="240" w:lineRule="auto"/>
              <w:jc w:val="center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2 ROK …………..…</w:t>
            </w:r>
          </w:p>
        </w:tc>
      </w:tr>
      <w:tr w:rsidR="00564926" w:rsidRPr="00564926" w14:paraId="42DF799A" w14:textId="77777777" w:rsidTr="00A63F67">
        <w:trPr>
          <w:trHeight w:val="607"/>
        </w:trPr>
        <w:tc>
          <w:tcPr>
            <w:tcW w:w="1233" w:type="pct"/>
          </w:tcPr>
          <w:p w14:paraId="7BB1D75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A. Przychody ogółem, w tym:</w:t>
            </w:r>
          </w:p>
        </w:tc>
        <w:tc>
          <w:tcPr>
            <w:tcW w:w="912" w:type="pct"/>
          </w:tcPr>
          <w:p w14:paraId="709FEED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42998E49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17F44F9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129D9811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2BC0294" w14:textId="77777777" w:rsidTr="00A63F67">
        <w:trPr>
          <w:trHeight w:val="607"/>
        </w:trPr>
        <w:tc>
          <w:tcPr>
            <w:tcW w:w="1233" w:type="pct"/>
          </w:tcPr>
          <w:p w14:paraId="1248CFF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Przychody netto ze sprzedaży produktów i usług</w:t>
            </w:r>
          </w:p>
        </w:tc>
        <w:tc>
          <w:tcPr>
            <w:tcW w:w="912" w:type="pct"/>
          </w:tcPr>
          <w:p w14:paraId="0E5F8B28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026A2F2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3E9F0EA2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77012A2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5133FD5" w14:textId="77777777" w:rsidTr="00A63F67">
        <w:trPr>
          <w:trHeight w:val="607"/>
        </w:trPr>
        <w:tc>
          <w:tcPr>
            <w:tcW w:w="1233" w:type="pct"/>
          </w:tcPr>
          <w:p w14:paraId="01BB8F8F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Przychody netto ze sprzedaży towarów i materiałów</w:t>
            </w:r>
          </w:p>
        </w:tc>
        <w:tc>
          <w:tcPr>
            <w:tcW w:w="912" w:type="pct"/>
          </w:tcPr>
          <w:p w14:paraId="137EFF6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0A17C69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4D2B1E7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0A3D849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CE6D784" w14:textId="77777777" w:rsidTr="00A63F67">
        <w:trPr>
          <w:trHeight w:val="607"/>
        </w:trPr>
        <w:tc>
          <w:tcPr>
            <w:tcW w:w="1233" w:type="pct"/>
          </w:tcPr>
          <w:p w14:paraId="7E84BF11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Zmiana stanu produktów (zwiększenie – wartość dodatnia, zmniejszenie- wartość ujemna)</w:t>
            </w:r>
          </w:p>
        </w:tc>
        <w:tc>
          <w:tcPr>
            <w:tcW w:w="912" w:type="pct"/>
          </w:tcPr>
          <w:p w14:paraId="45A2F692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17DA219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2646B269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01372DD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D192B3D" w14:textId="77777777" w:rsidTr="00A63F67">
        <w:trPr>
          <w:trHeight w:val="607"/>
        </w:trPr>
        <w:tc>
          <w:tcPr>
            <w:tcW w:w="1233" w:type="pct"/>
          </w:tcPr>
          <w:p w14:paraId="7EE6BC31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B. Koszty ogółem, w tym:</w:t>
            </w:r>
          </w:p>
        </w:tc>
        <w:tc>
          <w:tcPr>
            <w:tcW w:w="912" w:type="pct"/>
          </w:tcPr>
          <w:p w14:paraId="74CE95E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345A246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01342B2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49689B4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A4AD40D" w14:textId="77777777" w:rsidTr="00A63F67">
        <w:trPr>
          <w:trHeight w:val="607"/>
        </w:trPr>
        <w:tc>
          <w:tcPr>
            <w:tcW w:w="1233" w:type="pct"/>
          </w:tcPr>
          <w:p w14:paraId="599C968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Amortyzacja</w:t>
            </w:r>
          </w:p>
        </w:tc>
        <w:tc>
          <w:tcPr>
            <w:tcW w:w="912" w:type="pct"/>
          </w:tcPr>
          <w:p w14:paraId="6748A5C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690D3F46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nil"/>
            </w:tcBorders>
          </w:tcPr>
          <w:p w14:paraId="3C415B2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nil"/>
            </w:tcBorders>
          </w:tcPr>
          <w:p w14:paraId="325321F7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085B311" w14:textId="77777777" w:rsidTr="00A63F67">
        <w:trPr>
          <w:trHeight w:val="607"/>
        </w:trPr>
        <w:tc>
          <w:tcPr>
            <w:tcW w:w="1233" w:type="pct"/>
          </w:tcPr>
          <w:p w14:paraId="63B5CFF6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Materiały i energia</w:t>
            </w:r>
          </w:p>
        </w:tc>
        <w:tc>
          <w:tcPr>
            <w:tcW w:w="912" w:type="pct"/>
          </w:tcPr>
          <w:p w14:paraId="50F7F70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53CC4ECF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5FF84CC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53A6C94F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7671DA1" w14:textId="77777777" w:rsidTr="00A63F67">
        <w:trPr>
          <w:trHeight w:val="607"/>
        </w:trPr>
        <w:tc>
          <w:tcPr>
            <w:tcW w:w="1233" w:type="pct"/>
          </w:tcPr>
          <w:p w14:paraId="64336512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Usługi obce</w:t>
            </w:r>
          </w:p>
        </w:tc>
        <w:tc>
          <w:tcPr>
            <w:tcW w:w="912" w:type="pct"/>
          </w:tcPr>
          <w:p w14:paraId="22B951D6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3A85409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250C473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6313BDD9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9ACED99" w14:textId="77777777" w:rsidTr="00A63F67">
        <w:trPr>
          <w:trHeight w:val="607"/>
        </w:trPr>
        <w:tc>
          <w:tcPr>
            <w:tcW w:w="1233" w:type="pct"/>
          </w:tcPr>
          <w:p w14:paraId="19E85D4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 xml:space="preserve">Podatki i opłaty </w:t>
            </w:r>
          </w:p>
        </w:tc>
        <w:tc>
          <w:tcPr>
            <w:tcW w:w="912" w:type="pct"/>
          </w:tcPr>
          <w:p w14:paraId="024EC0E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224A8D5F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211E453D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215309D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7C27CCB5" w14:textId="77777777" w:rsidTr="00A63F67">
        <w:trPr>
          <w:trHeight w:val="607"/>
        </w:trPr>
        <w:tc>
          <w:tcPr>
            <w:tcW w:w="1233" w:type="pct"/>
          </w:tcPr>
          <w:p w14:paraId="4A23C96B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Wynagrodzenia i pochodne</w:t>
            </w:r>
          </w:p>
        </w:tc>
        <w:tc>
          <w:tcPr>
            <w:tcW w:w="912" w:type="pct"/>
          </w:tcPr>
          <w:p w14:paraId="59F2E89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56D2813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64B4CF7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0787B497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17CC514" w14:textId="77777777" w:rsidTr="00A63F67">
        <w:trPr>
          <w:trHeight w:val="607"/>
        </w:trPr>
        <w:tc>
          <w:tcPr>
            <w:tcW w:w="1233" w:type="pct"/>
          </w:tcPr>
          <w:p w14:paraId="1DE5436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Pozostałe koszty rodzajowe</w:t>
            </w:r>
          </w:p>
        </w:tc>
        <w:tc>
          <w:tcPr>
            <w:tcW w:w="912" w:type="pct"/>
          </w:tcPr>
          <w:p w14:paraId="7F568B0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36203428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single" w:sz="4" w:space="0" w:color="auto"/>
            </w:tcBorders>
          </w:tcPr>
          <w:p w14:paraId="0C7DA76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single" w:sz="4" w:space="0" w:color="auto"/>
            </w:tcBorders>
          </w:tcPr>
          <w:p w14:paraId="4B8B7E6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87A0CC7" w14:textId="77777777" w:rsidTr="00A63F67">
        <w:trPr>
          <w:trHeight w:val="607"/>
        </w:trPr>
        <w:tc>
          <w:tcPr>
            <w:tcW w:w="1233" w:type="pct"/>
          </w:tcPr>
          <w:p w14:paraId="6AA168A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Wartość sprzedanych towarów i materiałów</w:t>
            </w:r>
          </w:p>
        </w:tc>
        <w:tc>
          <w:tcPr>
            <w:tcW w:w="912" w:type="pct"/>
          </w:tcPr>
          <w:p w14:paraId="4D39C1F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3BD1EF27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  <w:tl2br w:val="single" w:sz="4" w:space="0" w:color="auto"/>
            </w:tcBorders>
          </w:tcPr>
          <w:p w14:paraId="7FD0724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  <w:tl2br w:val="single" w:sz="4" w:space="0" w:color="auto"/>
            </w:tcBorders>
          </w:tcPr>
          <w:p w14:paraId="7ABCCFB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39C7F422" w14:textId="77777777" w:rsidTr="00A63F67">
        <w:trPr>
          <w:trHeight w:val="607"/>
        </w:trPr>
        <w:tc>
          <w:tcPr>
            <w:tcW w:w="1233" w:type="pct"/>
          </w:tcPr>
          <w:p w14:paraId="3D491206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color w:val="1D1D1D"/>
                <w:sz w:val="18"/>
                <w:szCs w:val="18"/>
              </w:rPr>
              <w:t>Koszty finansowe (np. odsetki)</w:t>
            </w:r>
          </w:p>
        </w:tc>
        <w:tc>
          <w:tcPr>
            <w:tcW w:w="912" w:type="pct"/>
          </w:tcPr>
          <w:p w14:paraId="374540F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76D9A322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tl2br w:val="nil"/>
            </w:tcBorders>
          </w:tcPr>
          <w:p w14:paraId="16544F08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tl2br w:val="nil"/>
            </w:tcBorders>
          </w:tcPr>
          <w:p w14:paraId="3B68AD2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4C045438" w14:textId="77777777" w:rsidTr="00A63F67">
        <w:trPr>
          <w:trHeight w:val="607"/>
        </w:trPr>
        <w:tc>
          <w:tcPr>
            <w:tcW w:w="1233" w:type="pct"/>
          </w:tcPr>
          <w:p w14:paraId="46ED87F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C. Dochód (strata) brutto (A-B)</w:t>
            </w:r>
          </w:p>
        </w:tc>
        <w:tc>
          <w:tcPr>
            <w:tcW w:w="912" w:type="pct"/>
          </w:tcPr>
          <w:p w14:paraId="2185800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</w:tcPr>
          <w:p w14:paraId="198E0F20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</w:tcPr>
          <w:p w14:paraId="79E6EC07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</w:tcPr>
          <w:p w14:paraId="2AF9CB98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0B49014F" w14:textId="77777777" w:rsidTr="00A63F67">
        <w:trPr>
          <w:trHeight w:val="607"/>
        </w:trPr>
        <w:tc>
          <w:tcPr>
            <w:tcW w:w="1233" w:type="pct"/>
            <w:tcBorders>
              <w:bottom w:val="single" w:sz="4" w:space="0" w:color="auto"/>
            </w:tcBorders>
          </w:tcPr>
          <w:p w14:paraId="5D1FC58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 xml:space="preserve">D. Podatek dochodowy 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26EAB0E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149253D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4CA7D7A4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5E089BAC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564926" w:rsidRPr="00564926" w14:paraId="65F8FC6B" w14:textId="77777777" w:rsidTr="00A63F67">
        <w:trPr>
          <w:trHeight w:val="607"/>
        </w:trPr>
        <w:tc>
          <w:tcPr>
            <w:tcW w:w="1233" w:type="pct"/>
            <w:tcBorders>
              <w:bottom w:val="single" w:sz="4" w:space="0" w:color="auto"/>
            </w:tcBorders>
          </w:tcPr>
          <w:p w14:paraId="0AC3F5CA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b/>
                <w:color w:val="1D1D1D"/>
                <w:sz w:val="18"/>
                <w:szCs w:val="18"/>
              </w:rPr>
            </w:pPr>
            <w:r w:rsidRPr="00564926">
              <w:rPr>
                <w:rFonts w:ascii="Calibri" w:hAnsi="Calibri" w:cs="Arial"/>
                <w:b/>
                <w:color w:val="1D1D1D"/>
                <w:sz w:val="18"/>
                <w:szCs w:val="18"/>
              </w:rPr>
              <w:t>E. Zysk netto (C-D)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1AB901CE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4686F0E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14:paraId="41D3FF05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7CEB3263" w14:textId="77777777" w:rsidR="00564926" w:rsidRPr="00564926" w:rsidRDefault="00564926" w:rsidP="00564926">
            <w:pPr>
              <w:spacing w:before="40" w:after="40" w:line="240" w:lineRule="auto"/>
              <w:jc w:val="both"/>
              <w:rPr>
                <w:rFonts w:ascii="Calibri" w:hAnsi="Calibri" w:cs="Arial"/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1BF889D6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28CC9EFA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4CFB9431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6A70FE8E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0BE276DD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4"/>
          <w:szCs w:val="14"/>
        </w:rPr>
      </w:pPr>
    </w:p>
    <w:p w14:paraId="09F6B7A2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</w:p>
    <w:p w14:paraId="58EF6FEE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color w:val="1D1D1D"/>
          <w:sz w:val="14"/>
          <w:szCs w:val="14"/>
        </w:rPr>
      </w:pPr>
      <w:r w:rsidRPr="00564926">
        <w:rPr>
          <w:rFonts w:ascii="Arial" w:hAnsi="Arial" w:cs="Arial"/>
          <w:color w:val="1D1D1D"/>
          <w:sz w:val="14"/>
          <w:szCs w:val="14"/>
        </w:rPr>
        <w:t>…………………………………………………………</w:t>
      </w:r>
    </w:p>
    <w:p w14:paraId="74A5F27F" w14:textId="77777777" w:rsidR="00564926" w:rsidRPr="00564926" w:rsidRDefault="00564926" w:rsidP="00564926">
      <w:pPr>
        <w:spacing w:after="0" w:line="240" w:lineRule="auto"/>
        <w:jc w:val="both"/>
        <w:rPr>
          <w:rFonts w:ascii="Arial" w:hAnsi="Arial" w:cs="Arial"/>
          <w:i/>
          <w:color w:val="1D1D1D"/>
          <w:sz w:val="12"/>
          <w:szCs w:val="14"/>
        </w:rPr>
      </w:pPr>
      <w:r w:rsidRPr="00564926">
        <w:rPr>
          <w:rFonts w:ascii="Arial" w:hAnsi="Arial" w:cs="Arial"/>
          <w:i/>
          <w:color w:val="1D1D1D"/>
          <w:sz w:val="12"/>
          <w:szCs w:val="14"/>
        </w:rPr>
        <w:t xml:space="preserve">          pieczęć i podpis osób upoważnionych</w:t>
      </w:r>
      <w:r w:rsidRPr="00564926">
        <w:rPr>
          <w:rFonts w:ascii="Arial" w:hAnsi="Arial" w:cs="Arial"/>
          <w:color w:val="000000"/>
          <w:sz w:val="14"/>
          <w:szCs w:val="14"/>
        </w:rPr>
        <w:t xml:space="preserve"> </w:t>
      </w:r>
    </w:p>
    <w:p w14:paraId="1D54E7B4" w14:textId="77777777" w:rsidR="00564926" w:rsidRPr="00564926" w:rsidRDefault="00564926" w:rsidP="00564926">
      <w:pPr>
        <w:spacing w:after="0" w:line="240" w:lineRule="auto"/>
        <w:jc w:val="both"/>
        <w:rPr>
          <w:color w:val="1D1D1D"/>
          <w:sz w:val="18"/>
          <w:szCs w:val="18"/>
        </w:rPr>
      </w:pPr>
    </w:p>
    <w:p w14:paraId="0B453872" w14:textId="77777777" w:rsidR="00917542" w:rsidRPr="00564926" w:rsidRDefault="00917542" w:rsidP="00564926"/>
    <w:sectPr w:rsidR="00917542" w:rsidRPr="00564926" w:rsidSect="00AB13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54" w:right="567" w:bottom="1276" w:left="567" w:header="42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74BBF" w14:textId="77777777" w:rsidR="007A69E1" w:rsidRDefault="007A69E1" w:rsidP="008D05A4">
      <w:pPr>
        <w:spacing w:after="0" w:line="240" w:lineRule="auto"/>
      </w:pPr>
      <w:r>
        <w:separator/>
      </w:r>
    </w:p>
  </w:endnote>
  <w:endnote w:type="continuationSeparator" w:id="0">
    <w:p w14:paraId="32228106" w14:textId="77777777" w:rsidR="007A69E1" w:rsidRDefault="007A69E1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344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049C3AC8" w:rsidR="002C0A73" w:rsidRPr="008D05A4" w:rsidRDefault="00AB13E8" w:rsidP="008D05A4">
        <w:pPr>
          <w:pStyle w:val="Stopka"/>
          <w:jc w:val="right"/>
          <w:rPr>
            <w:sz w:val="16"/>
            <w:szCs w:val="16"/>
          </w:rPr>
        </w:pPr>
        <w:r>
          <w:rPr>
            <w:noProof/>
            <w:sz w:val="16"/>
            <w:szCs w:val="16"/>
          </w:rPr>
          <w:drawing>
            <wp:inline distT="0" distB="0" distL="0" distR="0" wp14:anchorId="7887B9B5" wp14:editId="56831057">
              <wp:extent cx="6840179" cy="653415"/>
              <wp:effectExtent l="0" t="0" r="0" b="0"/>
              <wp:docPr id="221" name="Obraz 2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1" name="stopk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179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C0A73" w:rsidRPr="008D05A4">
          <w:rPr>
            <w:sz w:val="16"/>
            <w:szCs w:val="16"/>
          </w:rPr>
          <w:fldChar w:fldCharType="begin"/>
        </w:r>
        <w:r w:rsidR="002C0A73" w:rsidRPr="008D05A4">
          <w:rPr>
            <w:sz w:val="16"/>
            <w:szCs w:val="16"/>
          </w:rPr>
          <w:instrText>PAGE   \* MERGEFORMAT</w:instrText>
        </w:r>
        <w:r w:rsidR="002C0A73" w:rsidRPr="008D05A4">
          <w:rPr>
            <w:sz w:val="16"/>
            <w:szCs w:val="16"/>
          </w:rPr>
          <w:fldChar w:fldCharType="separate"/>
        </w:r>
        <w:r w:rsidR="006028AD">
          <w:rPr>
            <w:noProof/>
            <w:sz w:val="16"/>
            <w:szCs w:val="16"/>
          </w:rPr>
          <w:t>2</w:t>
        </w:r>
        <w:r w:rsidR="002C0A73" w:rsidRPr="008D05A4">
          <w:rPr>
            <w:sz w:val="16"/>
            <w:szCs w:val="16"/>
          </w:rPr>
          <w:fldChar w:fldCharType="end"/>
        </w:r>
        <w:r w:rsidR="002C0A73" w:rsidRPr="008D05A4">
          <w:rPr>
            <w:sz w:val="16"/>
            <w:szCs w:val="16"/>
          </w:rPr>
          <w:t>/</w:t>
        </w:r>
        <w:r w:rsidR="002C0A73" w:rsidRPr="008D05A4">
          <w:rPr>
            <w:sz w:val="16"/>
            <w:szCs w:val="16"/>
          </w:rPr>
          <w:fldChar w:fldCharType="begin"/>
        </w:r>
        <w:r w:rsidR="002C0A73" w:rsidRPr="008D05A4">
          <w:rPr>
            <w:sz w:val="16"/>
            <w:szCs w:val="16"/>
          </w:rPr>
          <w:instrText xml:space="preserve"> NUMPAGES   \* MERGEFORMAT </w:instrText>
        </w:r>
        <w:r w:rsidR="002C0A73" w:rsidRPr="008D05A4">
          <w:rPr>
            <w:sz w:val="16"/>
            <w:szCs w:val="16"/>
          </w:rPr>
          <w:fldChar w:fldCharType="separate"/>
        </w:r>
        <w:r w:rsidR="006028AD">
          <w:rPr>
            <w:noProof/>
            <w:sz w:val="16"/>
            <w:szCs w:val="16"/>
          </w:rPr>
          <w:t>2</w:t>
        </w:r>
        <w:r w:rsidR="002C0A73" w:rsidRPr="008D05A4">
          <w:rPr>
            <w:noProof/>
            <w:sz w:val="16"/>
            <w:szCs w:val="16"/>
          </w:rPr>
          <w:fldChar w:fldCharType="end"/>
        </w:r>
      </w:p>
      <w:p w14:paraId="223811AC" w14:textId="1CA4636D" w:rsidR="002C0A73" w:rsidRDefault="0085308E" w:rsidP="008E24BC">
        <w:pPr>
          <w:pStyle w:val="Stopka"/>
        </w:pPr>
        <w:r w:rsidRPr="004F0095">
          <w:rPr>
            <w:color w:val="7F7F7F" w:themeColor="text1" w:themeTint="80"/>
            <w:sz w:val="16"/>
            <w:szCs w:val="16"/>
          </w:rPr>
          <w:t>v.1.0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F300" w14:textId="30B92A4E" w:rsidR="002C0A73" w:rsidRDefault="002C0A73" w:rsidP="00D1789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2263013" wp14:editId="336AF24C">
          <wp:extent cx="5616000" cy="536474"/>
          <wp:effectExtent l="0" t="0" r="0" b="0"/>
          <wp:docPr id="220" name="Obraz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536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045A" w14:textId="77777777" w:rsidR="007A69E1" w:rsidRDefault="007A69E1" w:rsidP="008D05A4">
      <w:pPr>
        <w:spacing w:after="0" w:line="240" w:lineRule="auto"/>
      </w:pPr>
      <w:r>
        <w:separator/>
      </w:r>
    </w:p>
  </w:footnote>
  <w:footnote w:type="continuationSeparator" w:id="0">
    <w:p w14:paraId="023CAF08" w14:textId="77777777" w:rsidR="007A69E1" w:rsidRDefault="007A69E1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0D0F" w14:textId="1AB9D0D7" w:rsidR="002C0A73" w:rsidRDefault="003F14C1" w:rsidP="006028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8D7EC4" wp14:editId="3F62BC07">
          <wp:extent cx="5760720" cy="576472"/>
          <wp:effectExtent l="0" t="0" r="0" b="0"/>
          <wp:docPr id="217" name="Obraz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jpg@01D65EA3.CEDDA2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7484" w14:textId="0AADC017" w:rsidR="002C0A73" w:rsidRDefault="006028AD" w:rsidP="006028AD">
    <w:pPr>
      <w:pStyle w:val="Nagwek"/>
      <w:ind w:left="-567" w:right="-567"/>
      <w:jc w:val="center"/>
    </w:pPr>
    <w:r>
      <w:rPr>
        <w:noProof/>
        <w:lang w:eastAsia="pl-PL"/>
      </w:rPr>
      <w:drawing>
        <wp:inline distT="0" distB="0" distL="0" distR="0" wp14:anchorId="46AEF2B8" wp14:editId="40A257CF">
          <wp:extent cx="5760720" cy="580833"/>
          <wp:effectExtent l="0" t="0" r="0" b="0"/>
          <wp:docPr id="219" name="Obraz 219" descr="cid:image001.jpg@01D65EA3.CEDDA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1.jpg@01D65EA3.CEDDA2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6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5"/>
  </w:num>
  <w:num w:numId="7">
    <w:abstractNumId w:val="16"/>
  </w:num>
  <w:num w:numId="8">
    <w:abstractNumId w:val="17"/>
  </w:num>
  <w:num w:numId="9">
    <w:abstractNumId w:val="15"/>
  </w:num>
  <w:num w:numId="10">
    <w:abstractNumId w:val="36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DA"/>
    <w:rsid w:val="00063685"/>
    <w:rsid w:val="00085287"/>
    <w:rsid w:val="000B5562"/>
    <w:rsid w:val="00101070"/>
    <w:rsid w:val="00103A04"/>
    <w:rsid w:val="0014443C"/>
    <w:rsid w:val="00154731"/>
    <w:rsid w:val="0015486E"/>
    <w:rsid w:val="0017343F"/>
    <w:rsid w:val="001E61E7"/>
    <w:rsid w:val="00205F70"/>
    <w:rsid w:val="002631EE"/>
    <w:rsid w:val="00266C46"/>
    <w:rsid w:val="002B0A4C"/>
    <w:rsid w:val="002B48FA"/>
    <w:rsid w:val="002C0A73"/>
    <w:rsid w:val="00304DCE"/>
    <w:rsid w:val="00381BB6"/>
    <w:rsid w:val="003829E5"/>
    <w:rsid w:val="003D4D6E"/>
    <w:rsid w:val="003F14C1"/>
    <w:rsid w:val="00410BFD"/>
    <w:rsid w:val="00483A1E"/>
    <w:rsid w:val="004923B4"/>
    <w:rsid w:val="004A1794"/>
    <w:rsid w:val="004C2CCC"/>
    <w:rsid w:val="004F7953"/>
    <w:rsid w:val="00517DF9"/>
    <w:rsid w:val="00544486"/>
    <w:rsid w:val="00552F54"/>
    <w:rsid w:val="00564926"/>
    <w:rsid w:val="005719B6"/>
    <w:rsid w:val="005E6199"/>
    <w:rsid w:val="006028AD"/>
    <w:rsid w:val="006368D9"/>
    <w:rsid w:val="006A4C14"/>
    <w:rsid w:val="006B4BF4"/>
    <w:rsid w:val="006C0AC5"/>
    <w:rsid w:val="00700483"/>
    <w:rsid w:val="007018E4"/>
    <w:rsid w:val="007021CD"/>
    <w:rsid w:val="00723580"/>
    <w:rsid w:val="007973FF"/>
    <w:rsid w:val="007A69E1"/>
    <w:rsid w:val="007D6436"/>
    <w:rsid w:val="007E662F"/>
    <w:rsid w:val="007F2DAD"/>
    <w:rsid w:val="008226C9"/>
    <w:rsid w:val="00843303"/>
    <w:rsid w:val="0085308E"/>
    <w:rsid w:val="008B4962"/>
    <w:rsid w:val="008C20EE"/>
    <w:rsid w:val="008D05A4"/>
    <w:rsid w:val="008D1936"/>
    <w:rsid w:val="008D2A8B"/>
    <w:rsid w:val="008D323E"/>
    <w:rsid w:val="008D4709"/>
    <w:rsid w:val="008E24BC"/>
    <w:rsid w:val="008F0FE4"/>
    <w:rsid w:val="008F1315"/>
    <w:rsid w:val="0090106F"/>
    <w:rsid w:val="00905621"/>
    <w:rsid w:val="00911BFC"/>
    <w:rsid w:val="00917542"/>
    <w:rsid w:val="00920597"/>
    <w:rsid w:val="009205DE"/>
    <w:rsid w:val="00920E1E"/>
    <w:rsid w:val="00935B77"/>
    <w:rsid w:val="00942C48"/>
    <w:rsid w:val="00977BA1"/>
    <w:rsid w:val="009822EA"/>
    <w:rsid w:val="00996D9D"/>
    <w:rsid w:val="009A411E"/>
    <w:rsid w:val="009B7ABD"/>
    <w:rsid w:val="009E1293"/>
    <w:rsid w:val="009F7834"/>
    <w:rsid w:val="00A27082"/>
    <w:rsid w:val="00A62103"/>
    <w:rsid w:val="00AB13E8"/>
    <w:rsid w:val="00AB3FD0"/>
    <w:rsid w:val="00AC62C5"/>
    <w:rsid w:val="00AD2D64"/>
    <w:rsid w:val="00AF390D"/>
    <w:rsid w:val="00B43FD5"/>
    <w:rsid w:val="00B63742"/>
    <w:rsid w:val="00B746F3"/>
    <w:rsid w:val="00B91EA4"/>
    <w:rsid w:val="00BB4612"/>
    <w:rsid w:val="00BC1BDA"/>
    <w:rsid w:val="00BE7F09"/>
    <w:rsid w:val="00C22D23"/>
    <w:rsid w:val="00C31AB0"/>
    <w:rsid w:val="00C33273"/>
    <w:rsid w:val="00C42548"/>
    <w:rsid w:val="00C711F9"/>
    <w:rsid w:val="00C94E3F"/>
    <w:rsid w:val="00CD3F56"/>
    <w:rsid w:val="00D020FE"/>
    <w:rsid w:val="00D055C1"/>
    <w:rsid w:val="00D1789C"/>
    <w:rsid w:val="00D40FDF"/>
    <w:rsid w:val="00DD106F"/>
    <w:rsid w:val="00DD140F"/>
    <w:rsid w:val="00DD24BE"/>
    <w:rsid w:val="00E02A42"/>
    <w:rsid w:val="00E23EE9"/>
    <w:rsid w:val="00E766B1"/>
    <w:rsid w:val="00E845D6"/>
    <w:rsid w:val="00E94A57"/>
    <w:rsid w:val="00EC12F3"/>
    <w:rsid w:val="00EC59AD"/>
    <w:rsid w:val="00EE6127"/>
    <w:rsid w:val="00F01BF8"/>
    <w:rsid w:val="00F0435A"/>
    <w:rsid w:val="00F14DB1"/>
    <w:rsid w:val="00F71AA7"/>
    <w:rsid w:val="00F83AD1"/>
    <w:rsid w:val="00FA0186"/>
    <w:rsid w:val="00FA42F5"/>
    <w:rsid w:val="00FB443D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5EA3.CEDDA24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0B0B-6CC3-47A6-B22D-02A509CF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DeCode2</cp:lastModifiedBy>
  <cp:revision>2</cp:revision>
  <cp:lastPrinted>2020-07-24T10:23:00Z</cp:lastPrinted>
  <dcterms:created xsi:type="dcterms:W3CDTF">2020-07-24T10:36:00Z</dcterms:created>
  <dcterms:modified xsi:type="dcterms:W3CDTF">2020-07-24T10:36:00Z</dcterms:modified>
</cp:coreProperties>
</file>